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8.png" ContentType="image/png"/>
  <Override PartName="/word/media/rId42.png" ContentType="image/png"/>
  <Override PartName="/word/media/rId43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66" w:name="需求规格说明书"/>
    <w:p>
      <w:pPr>
        <w:pStyle w:val="Heading1"/>
      </w:pPr>
      <w:r>
        <w:t xml:space="preserve">需求规格说明书</w:t>
      </w:r>
    </w:p>
    <w:bookmarkStart w:id="20" w:name="Xc27c194d7fc026d269679934276fbdea985b79a"/>
    <w:p>
      <w:pPr>
        <w:pStyle w:val="Heading2"/>
      </w:pPr>
      <w:r>
        <w:t xml:space="preserve">1软件概述</w:t>
      </w:r>
    </w:p>
    <w:p>
      <w:pPr>
        <w:pStyle w:val="FirstParagraph"/>
      </w:pPr>
      <w:r>
        <w:t xml:space="preserve"> </w:t>
      </w:r>
      <w:r>
        <w:t xml:space="preserve">“智能云相册”提供了一种在线相册的功能，它以高速网络和神经网络等技术为依托，实现了图像的批量上传和下载，图片按照类型不能自动分发，还有按照人脸自动检索的功能。用户可以把照片存储在云空间进行管理，上传的图片会自动分类。同时对于人物照，用户可以通过人物检索，快速的找到同一人物的所有照片，让照片搜索变得简单。</w:t>
      </w:r>
    </w:p>
    <w:bookmarkEnd w:id="20"/>
    <w:bookmarkStart w:id="23" w:name="X1edb10d0cc2136ea02cefe4b6bfb49411db33e1"/>
    <w:p>
      <w:pPr>
        <w:pStyle w:val="Heading2"/>
      </w:pPr>
      <w:r>
        <w:t xml:space="preserve">2软件概要</w:t>
      </w:r>
    </w:p>
    <w:bookmarkStart w:id="21" w:name="X6a92c8d0c788aabca638ae61ba805f68c303174"/>
    <w:p>
      <w:pPr>
        <w:pStyle w:val="Heading3"/>
      </w:pPr>
      <w:r>
        <w:t xml:space="preserve">2.1软件总体描述</w:t>
      </w:r>
    </w:p>
    <w:p>
      <w:pPr>
        <w:pStyle w:val="FirstParagraph"/>
      </w:pPr>
      <w:r>
        <w:t xml:space="preserve"> </w:t>
      </w:r>
      <w:r>
        <w:t xml:space="preserve">智能云相册系统是前后端分别使用springboot和vue完成的web应用，系统以网站的形式提供了一款在线相册软件，它以高速网络与java开发技术作为依托，实现了相册在云上智能管理。系统将自动帮助用户管理照片。</w:t>
      </w:r>
    </w:p>
    <w:bookmarkEnd w:id="21"/>
    <w:bookmarkStart w:id="22" w:name="Xd6335383868df6a03505d6131aa156068f819a0"/>
    <w:p>
      <w:pPr>
        <w:pStyle w:val="Heading3"/>
      </w:pPr>
      <w:r>
        <w:t xml:space="preserve">2.2软件设计约束及有关说明</w:t>
      </w:r>
    </w:p>
    <w:p>
      <w:pPr>
        <w:pStyle w:val="FirstParagraph"/>
      </w:pPr>
      <w:r>
        <w:t xml:space="preserve">软件设计的约束以及有关说明如下所示。</w:t>
      </w:r>
    </w:p>
    <w:p>
      <w:pPr>
        <w:numPr>
          <w:ilvl w:val="0"/>
          <w:numId w:val="1001"/>
        </w:numPr>
      </w:pPr>
      <w:r>
        <w:t xml:space="preserve">编程语言：java,html,js,css</w:t>
      </w:r>
    </w:p>
    <w:p>
      <w:pPr>
        <w:numPr>
          <w:ilvl w:val="0"/>
          <w:numId w:val="1001"/>
        </w:numPr>
      </w:pPr>
      <w:r>
        <w:t xml:space="preserve">测试环境：安装了多种浏览器和mysql数据库的windows。</w:t>
      </w:r>
    </w:p>
    <w:p>
      <w:pPr>
        <w:numPr>
          <w:ilvl w:val="0"/>
          <w:numId w:val="1001"/>
        </w:numPr>
      </w:pPr>
      <w:r>
        <w:t xml:space="preserve">软件交付形式：github开源</w:t>
      </w:r>
    </w:p>
    <w:p>
      <w:pPr>
        <w:numPr>
          <w:ilvl w:val="0"/>
          <w:numId w:val="1001"/>
        </w:numPr>
      </w:pPr>
      <w:r>
        <w:t xml:space="preserve">其他：见需求。</w:t>
      </w:r>
    </w:p>
    <w:p>
      <w:pPr>
        <w:pStyle w:val="FirstParagraph"/>
      </w:pPr>
    </w:p>
    <w:bookmarkEnd w:id="22"/>
    <w:bookmarkEnd w:id="23"/>
    <w:bookmarkStart w:id="30" w:name="Xeb601335723ddad6cfd9ca30ad912f9fd46365e"/>
    <w:p>
      <w:pPr>
        <w:pStyle w:val="Heading2"/>
      </w:pPr>
      <w:r>
        <w:t xml:space="preserve">3开发和运行环境</w:t>
      </w:r>
    </w:p>
    <w:bookmarkStart w:id="24" w:name="Xd717a78edb502cef450deded779e5ceb2f04f70"/>
    <w:p>
      <w:pPr>
        <w:pStyle w:val="Heading3"/>
      </w:pPr>
      <w:r>
        <w:t xml:space="preserve">3.1支持软件环境</w:t>
      </w:r>
    </w:p>
    <w:p>
      <w:pPr>
        <w:numPr>
          <w:ilvl w:val="0"/>
          <w:numId w:val="1002"/>
        </w:numPr>
      </w:pPr>
      <w:r>
        <w:t xml:space="preserve">java版本1.8</w:t>
      </w:r>
    </w:p>
    <w:p>
      <w:pPr>
        <w:numPr>
          <w:ilvl w:val="0"/>
          <w:numId w:val="1002"/>
        </w:numPr>
      </w:pPr>
      <w:r>
        <w:t xml:space="preserve">mysql数据库</w:t>
      </w:r>
    </w:p>
    <w:p>
      <w:pPr>
        <w:numPr>
          <w:ilvl w:val="0"/>
          <w:numId w:val="1002"/>
        </w:numPr>
      </w:pPr>
      <w:r>
        <w:t xml:space="preserve">开发框架springboot，vue框架</w:t>
      </w:r>
    </w:p>
    <w:bookmarkEnd w:id="24"/>
    <w:bookmarkStart w:id="29" w:name="Xaf73a3234da67335699bc616de47b59354c784e"/>
    <w:p>
      <w:pPr>
        <w:pStyle w:val="Heading3"/>
      </w:pPr>
      <w:r>
        <w:t xml:space="preserve">3.2配置文件说明</w:t>
      </w:r>
    </w:p>
    <w:bookmarkStart w:id="25" w:name="Xc59d35d2e250f4229076fe60b835ae3ab390466"/>
    <w:p>
      <w:pPr>
        <w:pStyle w:val="Heading4"/>
      </w:pPr>
      <w:r>
        <w:t xml:space="preserve">3.3.1数据库接口</w:t>
      </w:r>
    </w:p>
    <w:p>
      <w:pPr>
        <w:pStyle w:val="FirstParagraph"/>
      </w:pPr>
      <w:r>
        <w:t xml:space="preserve"> </w:t>
      </w:r>
      <w:r>
        <w:t xml:space="preserve">软件运行需要配置数据库的账号和密码。在</w:t>
      </w:r>
      <w:r>
        <w:rPr>
          <w:rStyle w:val="VerbatimChar"/>
        </w:rPr>
        <w:t xml:space="preserve">/src/main/resources/applicatoin.yml</w:t>
      </w:r>
      <w:r>
        <w:t xml:space="preserve">,需要将</w:t>
      </w:r>
      <w:r>
        <w:rPr>
          <w:rStyle w:val="VerbatimChar"/>
        </w:rPr>
        <w:t xml:space="preserve">database</w:t>
      </w:r>
      <w:r>
        <w:t xml:space="preserve">下的</w:t>
      </w:r>
      <w:r>
        <w:rPr>
          <w:rStyle w:val="VerbatimChar"/>
        </w:rPr>
        <w:t xml:space="preserve">username</w:t>
      </w:r>
      <w:r>
        <w:t xml:space="preserve">和</w:t>
      </w:r>
      <w:r>
        <w:rPr>
          <w:rStyle w:val="VerbatimChar"/>
        </w:rPr>
        <w:t xml:space="preserve">password</w:t>
      </w:r>
      <w:r>
        <w:t xml:space="preserve">属性修改成本地数据库的账号和密码。其中</w:t>
      </w:r>
      <w:r>
        <w:rPr>
          <w:rStyle w:val="VerbatimChar"/>
        </w:rPr>
        <w:t xml:space="preserve">AIFace</w:t>
      </w:r>
      <w:r>
        <w:t xml:space="preserve">下的</w:t>
      </w:r>
      <w:r>
        <w:rPr>
          <w:rStyle w:val="VerbatimChar"/>
        </w:rPr>
        <w:t xml:space="preserve">reConfidence</w:t>
      </w:r>
      <w:r>
        <w:t xml:space="preserve">属性代表的是在筛选相同人物图片是的相似度，相似度的值设置的越高，搜索出来的同一人物图片正确率越高，图片的数量可能变少。推荐值60%，最低55%。</w:t>
      </w:r>
    </w:p>
    <w:bookmarkEnd w:id="25"/>
    <w:bookmarkStart w:id="26" w:name="X4d58830901988586613aad70e6f2288706185b7"/>
    <w:p>
      <w:pPr>
        <w:pStyle w:val="Heading4"/>
      </w:pPr>
      <w:r>
        <w:t xml:space="preserve">3.3.2软件接口</w:t>
      </w:r>
    </w:p>
    <w:p>
      <w:pPr>
        <w:pStyle w:val="FirstParagraph"/>
      </w:pPr>
      <w:r>
        <w:t xml:space="preserve"> </w:t>
      </w:r>
      <w:r>
        <w:t xml:space="preserve">本软件运行于IE内核浏览器或Chrome浏览器上，整个环境需要运行在Windows 7及更高版本操作系统之上。</w:t>
      </w:r>
    </w:p>
    <w:bookmarkEnd w:id="26"/>
    <w:bookmarkStart w:id="27" w:name="Xbe3a49105ef201ba2292791b8d888b163ea6662"/>
    <w:p>
      <w:pPr>
        <w:pStyle w:val="Heading4"/>
      </w:pPr>
      <w:r>
        <w:t xml:space="preserve">3.3.3硬件接口</w:t>
      </w:r>
    </w:p>
    <w:p>
      <w:pPr>
        <w:pStyle w:val="FirstParagraph"/>
      </w:pPr>
      <w:r>
        <w:t xml:space="preserve"> </w:t>
      </w:r>
      <w:r>
        <w:t xml:space="preserve">Intel或其他系列的微型计算机，内存512MB以上，硬盘500GB以上。</w:t>
      </w:r>
    </w:p>
    <w:bookmarkEnd w:id="27"/>
    <w:bookmarkStart w:id="28" w:name="X2968b0f46d978b0d1210531bf662a14a90b78a0"/>
    <w:p>
      <w:pPr>
        <w:pStyle w:val="Heading4"/>
      </w:pPr>
      <w:r>
        <w:t xml:space="preserve">3.3.4内部接口</w:t>
      </w:r>
    </w:p>
    <w:p>
      <w:pPr>
        <w:numPr>
          <w:ilvl w:val="0"/>
          <w:numId w:val="1003"/>
        </w:numPr>
      </w:pPr>
      <w:r>
        <w:t xml:space="preserve">用户可以登录到系统进行操作。</w:t>
      </w:r>
    </w:p>
    <w:p>
      <w:pPr>
        <w:numPr>
          <w:ilvl w:val="0"/>
          <w:numId w:val="1003"/>
        </w:numPr>
      </w:pPr>
      <w:r>
        <w:t xml:space="preserve">图片等信息存储在数据库，因为没有申请云端数据库，所以采用本地数据库存储。</w:t>
      </w:r>
    </w:p>
    <w:p>
      <w:pPr>
        <w:numPr>
          <w:ilvl w:val="0"/>
          <w:numId w:val="1003"/>
        </w:numPr>
      </w:pPr>
      <w:r>
        <w:t xml:space="preserve">数据库可以向操作系统反馈信息。</w:t>
      </w:r>
    </w:p>
    <w:p>
      <w:pPr>
        <w:pStyle w:val="FirstParagraph"/>
      </w:pPr>
    </w:p>
    <w:bookmarkEnd w:id="28"/>
    <w:bookmarkEnd w:id="29"/>
    <w:bookmarkEnd w:id="30"/>
    <w:bookmarkStart w:id="65" w:name="X2b9b8c5e32ef7491fb42fce5a94eb81cc5decda"/>
    <w:p>
      <w:pPr>
        <w:pStyle w:val="Heading2"/>
      </w:pPr>
      <w:r>
        <w:t xml:space="preserve">4需求分析</w:t>
      </w:r>
    </w:p>
    <w:bookmarkStart w:id="31" w:name="X4a159de0de3a1ef91e2e82d7e5d5e71211443a5"/>
    <w:p>
      <w:pPr>
        <w:pStyle w:val="Heading3"/>
      </w:pPr>
      <w:r>
        <w:t xml:space="preserve">4.1基本功能</w:t>
      </w:r>
    </w:p>
    <w:p>
      <w:pPr>
        <w:pStyle w:val="FirstParagraph"/>
      </w:pPr>
      <w:r>
        <w:t xml:space="preserve">1、软件可以实现照片的批量上传、下载和展示</w:t>
      </w:r>
    </w:p>
    <w:p>
      <w:pPr>
        <w:pStyle w:val="BodyText"/>
      </w:pPr>
      <w:r>
        <w:t xml:space="preserve">2、软件可以实现照片类别的自动识别与归类</w:t>
      </w:r>
    </w:p>
    <w:p>
      <w:pPr>
        <w:pStyle w:val="BodyText"/>
      </w:pPr>
      <w:r>
        <w:t xml:space="preserve">3、软件可以实现基于人脸的自动检索与聚合</w:t>
      </w:r>
    </w:p>
    <w:p>
      <w:pPr>
        <w:pStyle w:val="BodyText"/>
      </w:pPr>
      <w:r>
        <w:t xml:space="preserve">4、软件可以对每张图片进行喜好评分,同时通过评论记录照片的意义</w:t>
      </w:r>
    </w:p>
    <w:p>
      <w:pPr>
        <w:pStyle w:val="BodyText"/>
      </w:pPr>
      <w:r>
        <w:t xml:space="preserve">5、软件具有公共和私人两个大相册，实现用户的图片的不同的分类需求。</w:t>
      </w:r>
    </w:p>
    <w:p>
      <w:pPr>
        <w:pStyle w:val="BodyText"/>
      </w:pPr>
      <w:r>
        <w:t xml:space="preserve">6、软件具备基础Web系统界面</w:t>
      </w:r>
    </w:p>
    <w:p>
      <w:pPr>
        <w:pStyle w:val="BodyText"/>
      </w:pPr>
      <w:r>
        <w:t xml:space="preserve">7、软件可运行在Windows或Linux平台</w:t>
      </w:r>
    </w:p>
    <w:p>
      <w:pPr>
        <w:pStyle w:val="BodyText"/>
      </w:pPr>
    </w:p>
    <w:bookmarkEnd w:id="31"/>
    <w:bookmarkStart w:id="64" w:name="X5aa83b98cf54081c485eb410dc5fcff06c91e33"/>
    <w:p>
      <w:pPr>
        <w:pStyle w:val="Heading3"/>
      </w:pPr>
      <w:r>
        <w:t xml:space="preserve">4.2使用说明书</w:t>
      </w:r>
    </w:p>
    <w:p>
      <w:pPr>
        <w:pStyle w:val="FirstParagraph"/>
      </w:pPr>
    </w:p>
    <w:bookmarkStart w:id="34" w:name="X6504f1f941292c4899b28e36eb34cedb8bb0b0a"/>
    <w:p>
      <w:pPr>
        <w:pStyle w:val="Heading4"/>
      </w:pPr>
      <w:r>
        <w:t xml:space="preserve">4.2.1登入模块</w:t>
      </w:r>
    </w:p>
    <w:p>
      <w:pPr>
        <w:pStyle w:val="FirstParagraph"/>
      </w:pPr>
      <w:r>
        <w:t xml:space="preserve"> </w:t>
      </w:r>
      <w:r>
        <w:t xml:space="preserve"> </w:t>
      </w:r>
      <w:r>
        <w:t xml:space="preserve">用户可以通过可执行文件进入网站的登入页面，通过账号密码登入。用户需要先通过注册页面进行注册。注册页面上独立密码代表智能云相册内部私有相册的密码。</w:t>
      </w:r>
    </w:p>
    <w:p>
      <w:pPr>
        <w:pStyle w:val="CaptionedFigure"/>
      </w:pPr>
      <w:r>
        <w:drawing>
          <wp:inline>
            <wp:extent cx="5334000" cy="25140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320170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4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056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320320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5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4"/>
    <w:bookmarkStart w:id="36" w:name="X8b3acce87c20ba068811b99047d3cbaacff9a8f"/>
    <w:p>
      <w:pPr>
        <w:pStyle w:val="Heading4"/>
      </w:pPr>
      <w:r>
        <w:t xml:space="preserve">4.2.2主面板模块</w:t>
      </w:r>
    </w:p>
    <w:p>
      <w:pPr>
        <w:pStyle w:val="FirstParagraph"/>
      </w:pPr>
      <w:r>
        <w:t xml:space="preserve"> </w:t>
      </w:r>
      <w:r>
        <w:t xml:space="preserve">侧边栏是智分别是公共相册和私人相册。公共相册的子相册分类固定且无法修改。私人相册需要通过密码进行二次认证。用户可以在私人相册中添加自己想要加入的相册。顶部导航栏由标题，功能栏，国际化和个人中心组成。点击标题栏可以返回到登入页面。功能栏包含了全局图片分类，批量下载和批量删除功能。全局图像下载功能针对在私有相册中的图片，因为私有图像分类没有明显的分类标签，例如人物照可能存在任私有分类，经过二次认证之后，全局图像搜索可以快速的找出整个相册中的人物照。个人中心包含了添加图片和退出登入的功能。</w:t>
      </w:r>
    </w:p>
    <w:p>
      <w:pPr>
        <w:pStyle w:val="BodyText"/>
      </w:pPr>
      <w:r>
        <w:t xml:space="preserve"> </w:t>
      </w:r>
      <w:r>
        <w:drawing>
          <wp:inline>
            <wp:extent cx="5334000" cy="253309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331065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3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39" w:name="X5db39dd0965b36143d226d23515e419a00a4a62"/>
    <w:p>
      <w:pPr>
        <w:pStyle w:val="Heading4"/>
      </w:pPr>
      <w:r>
        <w:t xml:space="preserve">4.2.3二次认证模块</w:t>
      </w:r>
    </w:p>
    <w:p>
      <w:pPr>
        <w:pStyle w:val="FirstParagraph"/>
      </w:pPr>
      <w:r>
        <w:t xml:space="preserve"> </w:t>
      </w:r>
      <w:r>
        <w:t xml:space="preserve"> </w:t>
      </w:r>
      <w:r>
        <w:t xml:space="preserve">用户点击私有相册，会跳出一个独立密码认证框。认证之后会显示私有相册分类。其中用户名只读，为当前账号。密码为注册时填写的独立密码。</w:t>
      </w:r>
    </w:p>
    <w:p>
      <w:pPr>
        <w:pStyle w:val="CaptionedFigure"/>
      </w:pPr>
      <w:r>
        <w:drawing>
          <wp:inline>
            <wp:extent cx="5334000" cy="25141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41253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4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t xml:space="preserve">二次认证成功最后显示私有相册具有的分类。</w:t>
      </w:r>
    </w:p>
    <w:p>
      <w:pPr>
        <w:pStyle w:val="CaptionedFigure"/>
      </w:pPr>
      <w:r>
        <w:drawing>
          <wp:inline>
            <wp:extent cx="5334000" cy="24352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72104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5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9"/>
    <w:bookmarkStart w:id="41" w:name="X7873674e5df0c6b070f8dd195293533838ca7a1"/>
    <w:p>
      <w:pPr>
        <w:pStyle w:val="Heading4"/>
      </w:pPr>
      <w:r>
        <w:t xml:space="preserve">4.2.4</w:t>
      </w:r>
    </w:p>
    <w:p>
      <w:pPr>
        <w:pStyle w:val="FirstParagraph"/>
      </w:pPr>
      <w:r>
        <w:t xml:space="preserve">如果用户想要添加特定的子相册，例如记录游戏，旅行等等，可以在私有相册中创建子相册。然后添加图片。</w:t>
      </w:r>
    </w:p>
    <w:p>
      <w:pPr>
        <w:pStyle w:val="CaptionedFigure"/>
      </w:pPr>
      <w:r>
        <w:drawing>
          <wp:inline>
            <wp:extent cx="5334000" cy="25586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203649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8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1"/>
    <w:bookmarkStart w:id="44" w:name="Xcf96720e3fc86a9bca97554210c887d396f03cc"/>
    <w:p>
      <w:pPr>
        <w:pStyle w:val="Heading4"/>
      </w:pPr>
      <w:r>
        <w:t xml:space="preserve">4.2.5图片展示模块</w:t>
      </w:r>
    </w:p>
    <w:p>
      <w:pPr>
        <w:pStyle w:val="FirstParagraph"/>
      </w:pPr>
      <w:r>
        <w:t xml:space="preserve"> </w:t>
      </w:r>
      <w:r>
        <w:t xml:space="preserve">用户如果需要浏览相册，只需选择一个子相册点击进入，就进入图片展示模块。图片展示页面顶层为功能栏，支持删除图片和人脸聚合。显示框分为四小列，每张图片的宽度固定，高度自适应。图片按照添加时间顺序降序排序，添加时间越晚，显示越靠前。右下角的加号按钮可以添加图片。</w:t>
      </w:r>
    </w:p>
    <w:p>
      <w:pPr>
        <w:pStyle w:val="CaptionedFigure"/>
      </w:pPr>
      <w:r>
        <w:drawing>
          <wp:inline>
            <wp:extent cx="5334000" cy="27509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72335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t xml:space="preserve">用户可以单击任意一张图片进行放大浏览，效果图如下，点击任意位置退出单张浏览模式，点击右下角下载按钮可以单张图片进行下载。</w:t>
      </w:r>
    </w:p>
    <w:p>
      <w:pPr>
        <w:pStyle w:val="CaptionedFigure"/>
      </w:pPr>
      <w:r>
        <w:drawing>
          <wp:inline>
            <wp:extent cx="5334000" cy="27402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731085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0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bookmarkEnd w:id="44"/>
    <w:bookmarkStart w:id="49" w:name="X0b62d7d0a18546329233d77878a6c6b42704b16"/>
    <w:p>
      <w:pPr>
        <w:pStyle w:val="Heading4"/>
      </w:pPr>
      <w:r>
        <w:t xml:space="preserve">4.2.6单张图片功能模块</w:t>
      </w:r>
    </w:p>
    <w:p>
      <w:pPr>
        <w:pStyle w:val="FirstParagraph"/>
      </w:pPr>
      <w:r>
        <w:t xml:space="preserve"> </w:t>
      </w:r>
      <w:r>
        <w:t xml:space="preserve">有时某些图片对于用户来说比较喜爱或者有特殊的意义，图片提供给动态设置评论和喜欢程度的功能。当用户把鼠标移动到任意图片上时，图像底部会浮动出一个阴影条，点击阴影条上的省略号可以显示图片的详细信息，包括了上传时间，所说分类，评论，喜爱程度等等。当鼠标移出时，详细资料卡自动消失，恢复到图片原始的排版状态。</w:t>
      </w:r>
    </w:p>
    <w:p>
      <w:pPr>
        <w:pStyle w:val="CaptionedFigure"/>
      </w:pPr>
      <w:r>
        <w:drawing>
          <wp:inline>
            <wp:extent cx="5334000" cy="29897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73658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9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182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73732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239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73750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3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579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73811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7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bookmarkEnd w:id="49"/>
    <w:bookmarkStart w:id="53" w:name="Xb571b6b7ca657e83e4334a9555624c7cc0260de"/>
    <w:p>
      <w:pPr>
        <w:pStyle w:val="Heading4"/>
      </w:pPr>
      <w:r>
        <w:t xml:space="preserve">4.2.7添加公共相册图片模块</w:t>
      </w:r>
    </w:p>
    <w:p>
      <w:pPr>
        <w:pStyle w:val="FirstParagraph"/>
      </w:pPr>
      <w:r>
        <w:t xml:space="preserve"> </w:t>
      </w:r>
      <w:r>
        <w:t xml:space="preserve"> </w:t>
      </w:r>
      <w:r>
        <w:t xml:space="preserve">用户可以点击公共相册的任意一个子相册中的右下角的添加按钮。表单中相册分类输入框固定为公共相册。用户选择图片,添加评论然后提交。</w:t>
      </w:r>
    </w:p>
    <w:p>
      <w:pPr>
        <w:pStyle w:val="CaptionedFigure"/>
      </w:pPr>
      <w:r>
        <w:drawing>
          <wp:inline>
            <wp:extent cx="5334000" cy="27571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850238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534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851060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3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添加好的图片最终会自动分发到对应类型的相册，帮助用户有效的管理相册。</w:t>
      </w:r>
    </w:p>
    <w:p>
      <w:pPr>
        <w:pStyle w:val="CaptionedFigure"/>
      </w:pPr>
      <w:r>
        <w:drawing>
          <wp:inline>
            <wp:extent cx="5334000" cy="30866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85612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6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3"/>
    <w:bookmarkStart w:id="55" w:name="Xa43a6c896201f7d05853e90419e034040a32cc7"/>
    <w:p>
      <w:pPr>
        <w:pStyle w:val="Heading4"/>
      </w:pPr>
      <w:r>
        <w:t xml:space="preserve">4.2.8私有相册添加照片</w:t>
      </w:r>
    </w:p>
    <w:p>
      <w:pPr>
        <w:pStyle w:val="FirstParagraph"/>
      </w:pPr>
      <w:r>
        <w:t xml:space="preserve"> </w:t>
      </w:r>
      <w:r>
        <w:t xml:space="preserve">当用用户向自己对图片进行分类时，只需要在私有相册中添加照片，照片在固定的类不会进行自动分发。用户也能自行调节相册分类。</w:t>
      </w:r>
    </w:p>
    <w:p>
      <w:pPr>
        <w:pStyle w:val="CaptionedFigure"/>
      </w:pPr>
      <w:r>
        <w:drawing>
          <wp:inline>
            <wp:extent cx="5334000" cy="27181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94545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8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5"/>
    <w:bookmarkStart w:id="57" w:name="Xc12fef149177ea75f85238d145275fc88d77cd9"/>
    <w:p>
      <w:pPr>
        <w:pStyle w:val="Heading4"/>
      </w:pPr>
      <w:r>
        <w:t xml:space="preserve">4.2.9批量在下功能模块</w:t>
      </w:r>
    </w:p>
    <w:p>
      <w:pPr>
        <w:pStyle w:val="FirstParagraph"/>
      </w:pPr>
      <w:r>
        <w:t xml:space="preserve"> </w:t>
      </w:r>
      <w:r>
        <w:t xml:space="preserve">用户点击上方的下载按钮，可以选择下载当前子相册中的任意照片，同时系统支持跳转到其他子相册继续选中图片，选中需要下载的图片后点击右下角的下载或者取消下载。同时有时用户需要浏览已经选中的图片，因为分布在各个相册不方便，所以此软件浏览选中的图片，用户只需要继续点击下载按钮就可以浏览选中的图片。效果图如下：</w:t>
      </w:r>
    </w:p>
    <w:p>
      <w:pPr>
        <w:pStyle w:val="CaptionedFigure"/>
      </w:pPr>
      <w:r>
        <w:drawing>
          <wp:inline>
            <wp:extent cx="5334000" cy="28474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94947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7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7"/>
    <w:bookmarkStart w:id="59" w:name="Xd9a6a8b441f19c904d31fd131488bbf9c5d8128"/>
    <w:p>
      <w:pPr>
        <w:pStyle w:val="Heading4"/>
      </w:pPr>
      <w:r>
        <w:t xml:space="preserve">4.2.10批量删除功能</w:t>
      </w:r>
    </w:p>
    <w:p>
      <w:pPr>
        <w:pStyle w:val="FirstParagraph"/>
      </w:pPr>
      <w:r>
        <w:t xml:space="preserve">点击导航栏的删除功能，选中图片，确认删除即可。</w:t>
      </w:r>
    </w:p>
    <w:p>
      <w:pPr>
        <w:pStyle w:val="CaptionedFigure"/>
      </w:pPr>
      <w:r>
        <w:drawing>
          <wp:inline>
            <wp:extent cx="5334000" cy="2682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950488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2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9"/>
    <w:bookmarkStart w:id="61" w:name="Xd0db86d6ba0bad12a07d8ecf173bafab533e5eb"/>
    <w:p>
      <w:pPr>
        <w:pStyle w:val="Heading4"/>
      </w:pPr>
      <w:r>
        <w:t xml:space="preserve">4.2.11全局搜索功能</w:t>
      </w:r>
    </w:p>
    <w:p>
      <w:pPr>
        <w:pStyle w:val="FirstParagraph"/>
      </w:pPr>
      <w:r>
        <w:t xml:space="preserve"> </w:t>
      </w:r>
      <w:r>
        <w:t xml:space="preserve">因为私有相册中的图片不会自动分发，本系统设计了全局自动识别功能，如果用户想要所有私有相册中的某一类图片就能通过此功能，点击导航栏中的全局搜索列表，然后选择分类，可以全局搜索对应类型的照片。效果图如下：(我们在公有和私有相册分别加了一批照片，所以全局所有的动物照片存在重复照)。</w:t>
      </w:r>
    </w:p>
    <w:p>
      <w:pPr>
        <w:pStyle w:val="CaptionedFigure"/>
      </w:pPr>
      <w:r>
        <w:drawing>
          <wp:inline>
            <wp:extent cx="5334000" cy="26942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195426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61"/>
    <w:bookmarkStart w:id="63" w:name="X41243223ae01bb559a37c43a94e60478034c6e6"/>
    <w:p>
      <w:pPr>
        <w:pStyle w:val="Heading4"/>
      </w:pPr>
      <w:r>
        <w:t xml:space="preserve">4.2.12人脸聚合功能</w:t>
      </w:r>
    </w:p>
    <w:p>
      <w:pPr>
        <w:pStyle w:val="FirstParagraph"/>
      </w:pPr>
      <w:r>
        <w:t xml:space="preserve"> </w:t>
      </w:r>
      <w:r>
        <w:t xml:space="preserve">在智能相册的人物子相册和others子相册和私有相册具有人脸搜索功能，能够帮助用户在整个相册快速的找出某个人的照片。当没有进行独立密码认证时，人脸搜索的范围只存在公共相册，当进行过独立密码认证之后，人脸搜索的范围自动变成所有照片,人脸聚合每次智能选中一个人物的图片进行人物搜索，下图是赵丽颖的图片搜索结果：</w:t>
      </w:r>
    </w:p>
    <w:p>
      <w:pPr>
        <w:pStyle w:val="CaptionedFigure"/>
      </w:pPr>
      <w:r>
        <w:drawing>
          <wp:inline>
            <wp:extent cx="5334000" cy="27099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coder\AppData\Roaming\Typora\typora-user-images\image-20210710200036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bookmarkEnd w:id="63"/>
    <w:bookmarkEnd w:id="64"/>
    <w:bookmarkEnd w:id="65"/>
    <w:bookmarkEnd w:id="6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2021-07-11T13:02:49Z</dcterms:created>
  <dcterms:modified xsi:type="dcterms:W3CDTF">2021-07-11T13:02:49Z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